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F1532F6" w14:textId="77777777" w:rsidR="001D7F82" w:rsidRDefault="00E035B1">
      <w:pPr>
        <w:spacing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WASHOE COUNTY HOME CONSORTIUM (WCHC) </w:t>
      </w:r>
    </w:p>
    <w:p w14:paraId="4B50E4CD" w14:textId="77777777" w:rsidR="001D7F82" w:rsidRDefault="00E035B1">
      <w:pPr>
        <w:spacing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TECHNICAL REVIEW COMMITTEE (TRC) MEETING</w:t>
      </w:r>
    </w:p>
    <w:p w14:paraId="796679B7" w14:textId="77777777" w:rsidR="001D7F82" w:rsidRDefault="001D7F82">
      <w:pPr>
        <w:spacing w:line="240" w:lineRule="auto"/>
        <w:jc w:val="center"/>
        <w:rPr>
          <w:rFonts w:ascii="Times New Roman" w:eastAsia="Times New Roman" w:hAnsi="Times New Roman" w:cs="Times New Roman"/>
          <w:b/>
          <w:color w:val="0000FF"/>
          <w:sz w:val="24"/>
          <w:szCs w:val="24"/>
        </w:rPr>
      </w:pPr>
    </w:p>
    <w:p w14:paraId="6B585B3D" w14:textId="77777777" w:rsidR="001D7F82" w:rsidRDefault="00E035B1">
      <w:pPr>
        <w:spacing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MEETING AGENDA</w:t>
      </w:r>
    </w:p>
    <w:p w14:paraId="37B11372" w14:textId="77777777" w:rsidR="001D7F82" w:rsidRDefault="001D7F82">
      <w:pPr>
        <w:spacing w:line="240" w:lineRule="auto"/>
        <w:jc w:val="center"/>
        <w:rPr>
          <w:rFonts w:ascii="Times New Roman" w:eastAsia="Times New Roman" w:hAnsi="Times New Roman" w:cs="Times New Roman"/>
          <w:b/>
          <w:color w:val="0000FF"/>
          <w:sz w:val="24"/>
          <w:szCs w:val="24"/>
        </w:rPr>
      </w:pPr>
    </w:p>
    <w:p w14:paraId="1F43BFA1" w14:textId="4523B0CA" w:rsidR="001D7F82" w:rsidRDefault="00E035B1">
      <w:pPr>
        <w:spacing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sz w:val="24"/>
          <w:szCs w:val="24"/>
        </w:rPr>
        <w:t xml:space="preserve">Tuesday, </w:t>
      </w:r>
      <w:r w:rsidR="007B6E5F">
        <w:rPr>
          <w:rFonts w:ascii="Times New Roman" w:eastAsia="Times New Roman" w:hAnsi="Times New Roman" w:cs="Times New Roman"/>
          <w:b/>
          <w:sz w:val="24"/>
          <w:szCs w:val="24"/>
        </w:rPr>
        <w:t>March</w:t>
      </w:r>
      <w:r>
        <w:rPr>
          <w:rFonts w:ascii="Times New Roman" w:eastAsia="Times New Roman" w:hAnsi="Times New Roman" w:cs="Times New Roman"/>
          <w:b/>
          <w:sz w:val="24"/>
          <w:szCs w:val="24"/>
        </w:rPr>
        <w:t xml:space="preserve"> </w:t>
      </w:r>
      <w:r w:rsidR="003256F3">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202</w:t>
      </w:r>
      <w:r w:rsidR="00A5551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8:30 A.M.</w:t>
      </w:r>
    </w:p>
    <w:p w14:paraId="3E15BEE8" w14:textId="77777777" w:rsidR="00845E91" w:rsidRPr="00845E91" w:rsidRDefault="00845E91" w:rsidP="00845E91">
      <w:pPr>
        <w:spacing w:line="240" w:lineRule="auto"/>
        <w:jc w:val="center"/>
        <w:rPr>
          <w:rFonts w:ascii="Times New Roman" w:eastAsia="Times New Roman" w:hAnsi="Times New Roman" w:cs="Times New Roman"/>
          <w:b/>
          <w:sz w:val="24"/>
          <w:szCs w:val="24"/>
          <w:lang w:val="en-US"/>
        </w:rPr>
      </w:pPr>
      <w:r w:rsidRPr="00845E91">
        <w:rPr>
          <w:rFonts w:ascii="Times New Roman" w:eastAsia="Times New Roman" w:hAnsi="Times New Roman" w:cs="Times New Roman"/>
          <w:b/>
          <w:sz w:val="24"/>
          <w:szCs w:val="24"/>
          <w:lang w:val="en-US"/>
        </w:rPr>
        <w:t xml:space="preserve">Meeting via Teleconference </w:t>
      </w:r>
    </w:p>
    <w:p w14:paraId="63498EFD" w14:textId="77777777" w:rsidR="00845E91" w:rsidRPr="00845E91" w:rsidRDefault="0046302A" w:rsidP="00845E91">
      <w:pPr>
        <w:spacing w:line="240" w:lineRule="auto"/>
        <w:jc w:val="center"/>
        <w:rPr>
          <w:rFonts w:ascii="Times New Roman" w:eastAsia="Times New Roman" w:hAnsi="Times New Roman" w:cs="Times New Roman"/>
          <w:b/>
          <w:sz w:val="24"/>
          <w:szCs w:val="24"/>
          <w:lang w:val="en-US"/>
        </w:rPr>
      </w:pPr>
      <w:hyperlink r:id="rId7" w:tgtFrame="_blank" w:history="1">
        <w:r w:rsidR="00845E91" w:rsidRPr="00845E91">
          <w:rPr>
            <w:rStyle w:val="Hyperlink"/>
            <w:rFonts w:ascii="Times New Roman" w:eastAsia="Times New Roman" w:hAnsi="Times New Roman" w:cs="Times New Roman"/>
            <w:b/>
            <w:sz w:val="24"/>
            <w:szCs w:val="24"/>
            <w:lang w:val="en-US"/>
          </w:rPr>
          <w:t>https://zoom.us/webinar/register/WN_HT4GVs6kQWSjc4BKX2EC9g</w:t>
        </w:r>
      </w:hyperlink>
    </w:p>
    <w:p w14:paraId="17FF6F68" w14:textId="77777777" w:rsidR="00845E91" w:rsidRPr="00845E91" w:rsidRDefault="00845E91" w:rsidP="00845E91">
      <w:pPr>
        <w:spacing w:line="240" w:lineRule="auto"/>
        <w:jc w:val="center"/>
        <w:rPr>
          <w:rFonts w:ascii="Times New Roman" w:eastAsia="Times New Roman" w:hAnsi="Times New Roman" w:cs="Times New Roman"/>
          <w:b/>
          <w:sz w:val="24"/>
          <w:szCs w:val="24"/>
          <w:lang w:val="en-US"/>
        </w:rPr>
      </w:pPr>
    </w:p>
    <w:p w14:paraId="316F95A3" w14:textId="77777777" w:rsidR="001D7F82" w:rsidRDefault="001D7F82">
      <w:pPr>
        <w:spacing w:line="240" w:lineRule="auto"/>
        <w:jc w:val="center"/>
        <w:rPr>
          <w:rFonts w:ascii="Times New Roman" w:eastAsia="Times New Roman" w:hAnsi="Times New Roman" w:cs="Times New Roman"/>
          <w:b/>
          <w:sz w:val="24"/>
          <w:szCs w:val="24"/>
        </w:rPr>
      </w:pPr>
    </w:p>
    <w:p w14:paraId="20CC4F7B" w14:textId="77777777" w:rsidR="001D7F82" w:rsidRDefault="00E035B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w:t>
      </w:r>
    </w:p>
    <w:p w14:paraId="5911DD2D" w14:textId="77777777" w:rsidR="001D7F82" w:rsidRDefault="001D7F82">
      <w:pPr>
        <w:spacing w:line="240" w:lineRule="auto"/>
        <w:jc w:val="center"/>
        <w:rPr>
          <w:rFonts w:ascii="Times New Roman" w:eastAsia="Times New Roman" w:hAnsi="Times New Roman" w:cs="Times New Roman"/>
          <w:b/>
          <w:sz w:val="24"/>
          <w:szCs w:val="24"/>
        </w:rPr>
      </w:pPr>
    </w:p>
    <w:tbl>
      <w:tblPr>
        <w:tblStyle w:val="a"/>
        <w:tblW w:w="9015" w:type="dxa"/>
        <w:tblInd w:w="499" w:type="dxa"/>
        <w:tblLayout w:type="fixed"/>
        <w:tblLook w:val="0000" w:firstRow="0" w:lastRow="0" w:firstColumn="0" w:lastColumn="0" w:noHBand="0" w:noVBand="0"/>
      </w:tblPr>
      <w:tblGrid>
        <w:gridCol w:w="2160"/>
        <w:gridCol w:w="2280"/>
        <w:gridCol w:w="2085"/>
        <w:gridCol w:w="2490"/>
      </w:tblGrid>
      <w:tr w:rsidR="001D7F82" w14:paraId="2F310C31" w14:textId="77777777">
        <w:trPr>
          <w:trHeight w:val="1700"/>
        </w:trPr>
        <w:tc>
          <w:tcPr>
            <w:tcW w:w="2160" w:type="dxa"/>
          </w:tcPr>
          <w:p w14:paraId="1D5EE9BB" w14:textId="77777777" w:rsidR="001D7F82" w:rsidRDefault="00E035B1">
            <w:pPr>
              <w:spacing w:line="240" w:lineRule="auto"/>
              <w:ind w:lef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Claudia Hanson</w:t>
            </w:r>
          </w:p>
          <w:p w14:paraId="5D39715D" w14:textId="77777777" w:rsidR="001D7F82" w:rsidRDefault="00E035B1">
            <w:pPr>
              <w:spacing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Staff</w:t>
            </w:r>
          </w:p>
          <w:p w14:paraId="7FBEF318" w14:textId="77777777" w:rsidR="001D7F82" w:rsidRDefault="00E035B1">
            <w:pPr>
              <w:spacing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City of Reno</w:t>
            </w:r>
          </w:p>
          <w:p w14:paraId="5B80D8A7" w14:textId="77777777" w:rsidR="001D7F82" w:rsidRDefault="00E035B1">
            <w:pPr>
              <w:spacing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Chair</w:t>
            </w:r>
          </w:p>
          <w:p w14:paraId="79045F19" w14:textId="77777777" w:rsidR="001D7F82" w:rsidRDefault="001D7F82">
            <w:pPr>
              <w:spacing w:line="240" w:lineRule="auto"/>
              <w:ind w:left="-18"/>
              <w:rPr>
                <w:rFonts w:ascii="Times New Roman" w:eastAsia="Times New Roman" w:hAnsi="Times New Roman" w:cs="Times New Roman"/>
                <w:b/>
                <w:sz w:val="24"/>
                <w:szCs w:val="24"/>
              </w:rPr>
            </w:pPr>
          </w:p>
        </w:tc>
        <w:tc>
          <w:tcPr>
            <w:tcW w:w="2280" w:type="dxa"/>
          </w:tcPr>
          <w:p w14:paraId="37C13985" w14:textId="77777777" w:rsidR="001D7F82" w:rsidRDefault="00E035B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Rebecca </w:t>
            </w:r>
            <w:proofErr w:type="spellStart"/>
            <w:r>
              <w:rPr>
                <w:rFonts w:ascii="Times New Roman" w:eastAsia="Times New Roman" w:hAnsi="Times New Roman" w:cs="Times New Roman"/>
                <w:b/>
                <w:sz w:val="24"/>
                <w:szCs w:val="24"/>
              </w:rPr>
              <w:t>Kapuler</w:t>
            </w:r>
            <w:proofErr w:type="spellEnd"/>
          </w:p>
          <w:p w14:paraId="0AC86B7A" w14:textId="77777777" w:rsidR="001D7F82" w:rsidRDefault="00E035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Washoe County </w:t>
            </w:r>
          </w:p>
          <w:p w14:paraId="45CFD7B9" w14:textId="77777777" w:rsidR="001D7F82" w:rsidRDefault="00E035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Citizen Representative</w:t>
            </w:r>
          </w:p>
          <w:p w14:paraId="5193BB15" w14:textId="77777777" w:rsidR="001D7F82" w:rsidRDefault="00E035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 Chair</w:t>
            </w:r>
          </w:p>
          <w:p w14:paraId="2B7CFD88" w14:textId="77777777" w:rsidR="001D7F82" w:rsidRDefault="001D7F82">
            <w:pPr>
              <w:spacing w:line="240" w:lineRule="auto"/>
              <w:rPr>
                <w:rFonts w:ascii="Times New Roman" w:eastAsia="Times New Roman" w:hAnsi="Times New Roman" w:cs="Times New Roman"/>
                <w:b/>
                <w:sz w:val="24"/>
                <w:szCs w:val="24"/>
              </w:rPr>
            </w:pPr>
          </w:p>
          <w:p w14:paraId="75170945" w14:textId="77777777" w:rsidR="001D7F82" w:rsidRDefault="001D7F82">
            <w:pPr>
              <w:spacing w:line="240" w:lineRule="auto"/>
              <w:rPr>
                <w:rFonts w:ascii="Times New Roman" w:eastAsia="Times New Roman" w:hAnsi="Times New Roman" w:cs="Times New Roman"/>
                <w:b/>
                <w:sz w:val="24"/>
                <w:szCs w:val="24"/>
              </w:rPr>
            </w:pPr>
          </w:p>
        </w:tc>
        <w:tc>
          <w:tcPr>
            <w:tcW w:w="2085" w:type="dxa"/>
          </w:tcPr>
          <w:p w14:paraId="0FCB851F" w14:textId="77777777" w:rsidR="001D7F82" w:rsidRDefault="00E035B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Ian Crittenden</w:t>
            </w:r>
          </w:p>
          <w:p w14:paraId="0DBE9CDA" w14:textId="77777777" w:rsidR="001D7F82" w:rsidRDefault="00E035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Staff</w:t>
            </w:r>
          </w:p>
          <w:p w14:paraId="64941F93" w14:textId="77777777" w:rsidR="001D7F82" w:rsidRDefault="00E035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of Sparks</w:t>
            </w:r>
          </w:p>
          <w:p w14:paraId="218C3614" w14:textId="77777777" w:rsidR="001D7F82" w:rsidRDefault="001D7F82">
            <w:pPr>
              <w:spacing w:line="240" w:lineRule="auto"/>
              <w:rPr>
                <w:rFonts w:ascii="Times New Roman" w:eastAsia="Times New Roman" w:hAnsi="Times New Roman" w:cs="Times New Roman"/>
                <w:b/>
                <w:sz w:val="24"/>
                <w:szCs w:val="24"/>
              </w:rPr>
            </w:pPr>
          </w:p>
          <w:p w14:paraId="1B03516B" w14:textId="77777777" w:rsidR="001D7F82" w:rsidRDefault="001D7F82">
            <w:pPr>
              <w:spacing w:line="240" w:lineRule="auto"/>
              <w:rPr>
                <w:rFonts w:ascii="Times New Roman" w:eastAsia="Times New Roman" w:hAnsi="Times New Roman" w:cs="Times New Roman"/>
                <w:b/>
                <w:sz w:val="24"/>
                <w:szCs w:val="24"/>
              </w:rPr>
            </w:pPr>
          </w:p>
        </w:tc>
        <w:tc>
          <w:tcPr>
            <w:tcW w:w="2490" w:type="dxa"/>
          </w:tcPr>
          <w:p w14:paraId="69573987" w14:textId="77777777" w:rsidR="001D7F82" w:rsidRDefault="00E035B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Eric Young</w:t>
            </w:r>
          </w:p>
          <w:p w14:paraId="5246F112" w14:textId="77777777" w:rsidR="001D7F82" w:rsidRDefault="00E035B1">
            <w:pPr>
              <w:spacing w:line="240" w:lineRule="auto"/>
              <w:ind w:right="-435"/>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Staff</w:t>
            </w:r>
          </w:p>
          <w:p w14:paraId="069B1124" w14:textId="77777777" w:rsidR="001D7F82" w:rsidRDefault="00E035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Washoe County</w:t>
            </w:r>
          </w:p>
          <w:p w14:paraId="05ED3E24" w14:textId="77777777" w:rsidR="001D7F82" w:rsidRDefault="001D7F82">
            <w:pPr>
              <w:spacing w:line="240" w:lineRule="auto"/>
              <w:rPr>
                <w:rFonts w:ascii="Times New Roman" w:eastAsia="Times New Roman" w:hAnsi="Times New Roman" w:cs="Times New Roman"/>
                <w:b/>
                <w:sz w:val="24"/>
                <w:szCs w:val="24"/>
              </w:rPr>
            </w:pPr>
          </w:p>
          <w:p w14:paraId="7975970F" w14:textId="77777777" w:rsidR="001D7F82" w:rsidRDefault="001D7F82">
            <w:pPr>
              <w:spacing w:line="240" w:lineRule="auto"/>
              <w:rPr>
                <w:rFonts w:ascii="Times New Roman" w:eastAsia="Times New Roman" w:hAnsi="Times New Roman" w:cs="Times New Roman"/>
                <w:b/>
                <w:sz w:val="24"/>
                <w:szCs w:val="24"/>
              </w:rPr>
            </w:pPr>
          </w:p>
        </w:tc>
      </w:tr>
      <w:tr w:rsidR="001D7F82" w14:paraId="065090F9" w14:textId="77777777">
        <w:trPr>
          <w:trHeight w:val="1440"/>
        </w:trPr>
        <w:tc>
          <w:tcPr>
            <w:tcW w:w="2160" w:type="dxa"/>
          </w:tcPr>
          <w:p w14:paraId="07AD8374" w14:textId="77777777" w:rsidR="001D7F82" w:rsidRDefault="00E035B1">
            <w:pPr>
              <w:spacing w:line="240" w:lineRule="auto"/>
              <w:ind w:left="-18"/>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Chohnny</w:t>
            </w:r>
            <w:proofErr w:type="spellEnd"/>
            <w:r>
              <w:rPr>
                <w:rFonts w:ascii="Times New Roman" w:eastAsia="Times New Roman" w:hAnsi="Times New Roman" w:cs="Times New Roman"/>
                <w:b/>
                <w:sz w:val="24"/>
                <w:szCs w:val="24"/>
              </w:rPr>
              <w:t xml:space="preserve"> Sousa</w:t>
            </w:r>
          </w:p>
          <w:p w14:paraId="2698AFD7" w14:textId="77777777" w:rsidR="001D7F82" w:rsidRDefault="00E035B1">
            <w:pPr>
              <w:spacing w:line="240" w:lineRule="auto"/>
              <w:ind w:left="-18"/>
              <w:rPr>
                <w:rFonts w:ascii="Times New Roman" w:eastAsia="Times New Roman" w:hAnsi="Times New Roman" w:cs="Times New Roman"/>
                <w:b/>
                <w:sz w:val="24"/>
                <w:szCs w:val="24"/>
              </w:rPr>
            </w:pPr>
            <w:r>
              <w:rPr>
                <w:rFonts w:ascii="Times New Roman" w:eastAsia="Times New Roman" w:hAnsi="Times New Roman" w:cs="Times New Roman"/>
                <w:sz w:val="24"/>
                <w:szCs w:val="24"/>
              </w:rPr>
              <w:t>Truckee Meadows Regional Planning Technical Staff</w:t>
            </w:r>
          </w:p>
        </w:tc>
        <w:tc>
          <w:tcPr>
            <w:tcW w:w="2280" w:type="dxa"/>
          </w:tcPr>
          <w:p w14:paraId="4A9E9582" w14:textId="77777777" w:rsidR="001D7F82" w:rsidRDefault="00E035B1">
            <w:pPr>
              <w:spacing w:line="240" w:lineRule="auto"/>
              <w:ind w:lef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Chuck Reno</w:t>
            </w:r>
          </w:p>
          <w:p w14:paraId="40DA843A" w14:textId="77777777" w:rsidR="001D7F82" w:rsidRDefault="00E035B1">
            <w:pPr>
              <w:spacing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Reno Citizen Representative</w:t>
            </w:r>
          </w:p>
          <w:p w14:paraId="1A0F8368" w14:textId="77777777" w:rsidR="001D7F82" w:rsidRDefault="001D7F82">
            <w:pPr>
              <w:spacing w:line="240" w:lineRule="auto"/>
              <w:rPr>
                <w:rFonts w:ascii="Times New Roman" w:eastAsia="Times New Roman" w:hAnsi="Times New Roman" w:cs="Times New Roman"/>
                <w:b/>
                <w:sz w:val="24"/>
                <w:szCs w:val="24"/>
              </w:rPr>
            </w:pPr>
          </w:p>
          <w:p w14:paraId="6030FA8E" w14:textId="77777777" w:rsidR="001D7F82" w:rsidRDefault="001D7F82">
            <w:pPr>
              <w:spacing w:line="240" w:lineRule="auto"/>
              <w:rPr>
                <w:rFonts w:ascii="Times New Roman" w:eastAsia="Times New Roman" w:hAnsi="Times New Roman" w:cs="Times New Roman"/>
                <w:b/>
                <w:sz w:val="24"/>
                <w:szCs w:val="24"/>
              </w:rPr>
            </w:pPr>
          </w:p>
          <w:p w14:paraId="52090841" w14:textId="77777777" w:rsidR="001D7F82" w:rsidRDefault="001D7F82">
            <w:pPr>
              <w:spacing w:line="240" w:lineRule="auto"/>
              <w:rPr>
                <w:rFonts w:ascii="Times New Roman" w:eastAsia="Times New Roman" w:hAnsi="Times New Roman" w:cs="Times New Roman"/>
                <w:b/>
                <w:sz w:val="24"/>
                <w:szCs w:val="24"/>
              </w:rPr>
            </w:pPr>
          </w:p>
        </w:tc>
        <w:tc>
          <w:tcPr>
            <w:tcW w:w="2085" w:type="dxa"/>
          </w:tcPr>
          <w:p w14:paraId="3F8E8A51" w14:textId="74C5E662" w:rsidR="001D7F82" w:rsidRDefault="00A5551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 Tran</w:t>
            </w:r>
          </w:p>
          <w:p w14:paraId="5A5D240F" w14:textId="77777777" w:rsidR="001D7F82" w:rsidRDefault="00E035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Sparks Citizen Representative</w:t>
            </w:r>
          </w:p>
          <w:p w14:paraId="423D3D19" w14:textId="77777777" w:rsidR="001D7F82" w:rsidRDefault="001D7F82">
            <w:pPr>
              <w:spacing w:line="240" w:lineRule="auto"/>
              <w:rPr>
                <w:rFonts w:ascii="Times New Roman" w:eastAsia="Times New Roman" w:hAnsi="Times New Roman" w:cs="Times New Roman"/>
                <w:b/>
                <w:sz w:val="24"/>
                <w:szCs w:val="24"/>
              </w:rPr>
            </w:pPr>
          </w:p>
        </w:tc>
        <w:tc>
          <w:tcPr>
            <w:tcW w:w="2490" w:type="dxa"/>
          </w:tcPr>
          <w:p w14:paraId="425DC644" w14:textId="4D1D4851" w:rsidR="001D7F82" w:rsidRDefault="00A5551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Vacant</w:t>
            </w:r>
          </w:p>
          <w:p w14:paraId="228C04E8" w14:textId="77777777" w:rsidR="001D7F82" w:rsidRDefault="00E035B1">
            <w:pPr>
              <w:tabs>
                <w:tab w:val="right" w:pos="1350"/>
              </w:tabs>
              <w:spacing w:line="240" w:lineRule="auto"/>
              <w:ind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At-Large Representative</w:t>
            </w:r>
          </w:p>
          <w:p w14:paraId="70A508D4" w14:textId="77777777" w:rsidR="001D7F82" w:rsidRDefault="001D7F82">
            <w:pPr>
              <w:spacing w:line="240" w:lineRule="auto"/>
              <w:rPr>
                <w:rFonts w:ascii="Times New Roman" w:eastAsia="Times New Roman" w:hAnsi="Times New Roman" w:cs="Times New Roman"/>
                <w:b/>
                <w:sz w:val="24"/>
                <w:szCs w:val="24"/>
              </w:rPr>
            </w:pPr>
          </w:p>
        </w:tc>
      </w:tr>
    </w:tbl>
    <w:p w14:paraId="7DC62679" w14:textId="77777777" w:rsidR="008F552F" w:rsidRPr="008F552F" w:rsidRDefault="008F552F" w:rsidP="008F552F">
      <w:pPr>
        <w:spacing w:after="108" w:line="257" w:lineRule="auto"/>
        <w:ind w:left="10" w:hanging="10"/>
        <w:jc w:val="both"/>
        <w:rPr>
          <w:rFonts w:ascii="Times New Roman" w:eastAsia="Times New Roman" w:hAnsi="Times New Roman" w:cs="Times New Roman"/>
          <w:color w:val="000000"/>
          <w:lang w:val="en-US"/>
        </w:rPr>
      </w:pPr>
      <w:r w:rsidRPr="008F552F">
        <w:rPr>
          <w:rFonts w:ascii="Times New Roman" w:eastAsia="Times New Roman" w:hAnsi="Times New Roman" w:cs="Times New Roman"/>
          <w:b/>
          <w:color w:val="000000"/>
          <w:u w:val="single" w:color="000000"/>
          <w:lang w:val="en-US"/>
        </w:rPr>
        <w:t>Public Notice</w:t>
      </w:r>
      <w:r w:rsidRPr="008F552F">
        <w:rPr>
          <w:rFonts w:ascii="Calibri" w:eastAsia="Calibri" w:hAnsi="Calibri" w:cs="Calibri"/>
          <w:color w:val="000000"/>
          <w:u w:val="single" w:color="000000"/>
          <w:lang w:val="en-US"/>
        </w:rPr>
        <w:t>​</w:t>
      </w:r>
      <w:r w:rsidRPr="008F552F">
        <w:rPr>
          <w:rFonts w:ascii="Times New Roman" w:eastAsia="Times New Roman" w:hAnsi="Times New Roman" w:cs="Times New Roman"/>
          <w:color w:val="000000"/>
          <w:u w:val="single" w:color="000000"/>
          <w:lang w:val="en-US"/>
        </w:rPr>
        <w:t>:</w:t>
      </w:r>
      <w:r w:rsidRPr="008F552F">
        <w:rPr>
          <w:rFonts w:ascii="Times New Roman" w:eastAsia="Times New Roman" w:hAnsi="Times New Roman" w:cs="Times New Roman"/>
          <w:color w:val="000000"/>
          <w:lang w:val="en-US"/>
        </w:rPr>
        <w:t xml:space="preserve"> </w:t>
      </w:r>
    </w:p>
    <w:p w14:paraId="35BEFBB3" w14:textId="77777777" w:rsidR="008F552F" w:rsidRPr="008F552F" w:rsidRDefault="008F552F" w:rsidP="008F552F">
      <w:pPr>
        <w:spacing w:after="2" w:line="259" w:lineRule="auto"/>
        <w:rPr>
          <w:rFonts w:ascii="Times New Roman" w:eastAsia="Times New Roman" w:hAnsi="Times New Roman" w:cs="Times New Roman"/>
          <w:color w:val="000000"/>
          <w:lang w:val="en-US"/>
        </w:rPr>
      </w:pPr>
      <w:r w:rsidRPr="008F552F">
        <w:rPr>
          <w:rFonts w:ascii="Times New Roman" w:eastAsia="Times New Roman" w:hAnsi="Times New Roman" w:cs="Times New Roman"/>
          <w:color w:val="000000"/>
          <w:lang w:val="en-US"/>
        </w:rPr>
        <w:t xml:space="preserve">This agenda has been electronically posted in compliance with NRS 241.020(3) at </w:t>
      </w:r>
      <w:hyperlink r:id="rId8" w:history="1">
        <w:r w:rsidRPr="008F552F">
          <w:rPr>
            <w:rFonts w:ascii="Times New Roman" w:eastAsia="Times New Roman" w:hAnsi="Times New Roman" w:cs="Times New Roman"/>
            <w:color w:val="0563C1"/>
            <w:u w:val="single"/>
            <w:lang w:val="en-US"/>
          </w:rPr>
          <w:t>http://www.reno.gov</w:t>
        </w:r>
      </w:hyperlink>
      <w:r w:rsidRPr="008F552F">
        <w:rPr>
          <w:rFonts w:ascii="Times New Roman" w:eastAsia="Times New Roman" w:hAnsi="Times New Roman" w:cs="Times New Roman"/>
          <w:color w:val="000000"/>
          <w:lang w:val="en-US"/>
        </w:rPr>
        <w:t xml:space="preserve"> , and NRS 232.2175 at </w:t>
      </w:r>
      <w:hyperlink r:id="rId9" w:history="1">
        <w:r w:rsidRPr="008F552F">
          <w:rPr>
            <w:rFonts w:ascii="Times New Roman" w:eastAsia="Times New Roman" w:hAnsi="Times New Roman" w:cs="Times New Roman"/>
            <w:color w:val="0563C1"/>
            <w:u w:val="single"/>
            <w:lang w:val="en-US"/>
          </w:rPr>
          <w:t>https://notice.nv.gov/</w:t>
        </w:r>
      </w:hyperlink>
      <w:r w:rsidRPr="008F552F">
        <w:rPr>
          <w:rFonts w:ascii="Times New Roman" w:eastAsia="Times New Roman" w:hAnsi="Times New Roman" w:cs="Times New Roman"/>
          <w:color w:val="000000"/>
          <w:lang w:val="en-US"/>
        </w:rPr>
        <w:t xml:space="preserve">. To obtain further documentation regarding posting, please contact Ashley D. Turney, City Clerk, 1 East First Street, Reno, NV  89501, (775) 334-2030; </w:t>
      </w:r>
      <w:hyperlink r:id="rId10" w:history="1">
        <w:r w:rsidRPr="008F552F">
          <w:rPr>
            <w:rFonts w:ascii="Times New Roman" w:eastAsia="Times New Roman" w:hAnsi="Times New Roman" w:cs="Times New Roman"/>
            <w:color w:val="0563C1"/>
            <w:u w:val="single"/>
            <w:lang w:val="en-US"/>
          </w:rPr>
          <w:t>turneya@reno.gov</w:t>
        </w:r>
      </w:hyperlink>
      <w:r w:rsidRPr="008F552F">
        <w:rPr>
          <w:rFonts w:ascii="Times New Roman" w:eastAsia="Times New Roman" w:hAnsi="Times New Roman" w:cs="Times New Roman"/>
          <w:color w:val="000000"/>
          <w:lang w:val="en-US"/>
        </w:rPr>
        <w:t>.</w:t>
      </w:r>
    </w:p>
    <w:p w14:paraId="7ACAD2B9" w14:textId="77777777" w:rsidR="008F552F" w:rsidRPr="008F552F" w:rsidRDefault="008F552F" w:rsidP="008F552F">
      <w:pPr>
        <w:spacing w:after="2" w:line="259" w:lineRule="auto"/>
        <w:rPr>
          <w:rFonts w:ascii="Times New Roman" w:eastAsia="Times New Roman" w:hAnsi="Times New Roman" w:cs="Times New Roman"/>
          <w:color w:val="000000"/>
          <w:lang w:val="en-US"/>
        </w:rPr>
      </w:pPr>
    </w:p>
    <w:p w14:paraId="5202F519" w14:textId="77777777" w:rsidR="008F552F" w:rsidRPr="008F552F" w:rsidRDefault="008F552F" w:rsidP="008F552F">
      <w:pPr>
        <w:spacing w:after="35" w:line="257" w:lineRule="auto"/>
        <w:ind w:left="10" w:hanging="10"/>
        <w:jc w:val="both"/>
        <w:rPr>
          <w:rFonts w:ascii="Times New Roman" w:eastAsia="Times New Roman" w:hAnsi="Times New Roman" w:cs="Times New Roman"/>
          <w:color w:val="000000"/>
          <w:lang w:val="en-US"/>
        </w:rPr>
      </w:pPr>
      <w:r w:rsidRPr="008F552F">
        <w:rPr>
          <w:rFonts w:ascii="Times New Roman" w:eastAsia="Times New Roman" w:hAnsi="Times New Roman" w:cs="Times New Roman"/>
          <w:b/>
          <w:color w:val="000000"/>
          <w:u w:val="single" w:color="000000"/>
          <w:lang w:val="en-US"/>
        </w:rPr>
        <w:t>Accommodations:</w:t>
      </w:r>
      <w:r w:rsidRPr="008F552F">
        <w:rPr>
          <w:rFonts w:ascii="Times New Roman" w:eastAsia="Times New Roman" w:hAnsi="Times New Roman" w:cs="Times New Roman"/>
          <w:b/>
          <w:color w:val="000000"/>
          <w:lang w:val="en-US"/>
        </w:rPr>
        <w:t xml:space="preserve"> </w:t>
      </w:r>
      <w:r w:rsidRPr="008F552F">
        <w:rPr>
          <w:rFonts w:ascii="Calibri" w:eastAsia="Calibri" w:hAnsi="Calibri" w:cs="Calibri"/>
          <w:color w:val="000000"/>
          <w:lang w:val="en-US"/>
        </w:rPr>
        <w:t>​</w:t>
      </w:r>
      <w:r w:rsidRPr="008F552F">
        <w:rPr>
          <w:rFonts w:ascii="Times New Roman" w:eastAsia="Times New Roman" w:hAnsi="Times New Roman" w:cs="Times New Roman"/>
          <w:color w:val="000000"/>
          <w:lang w:val="en-US"/>
        </w:rPr>
        <w:t xml:space="preserve">Reasonable efforts will be made to assist and accommodate physically disabled persons to participate in the meeting. Please contact Tracy Wheeler with the Washoe County HOME Consortium (WCHC), at (775) 334-2578, in advance so that arrangements can be made. </w:t>
      </w:r>
    </w:p>
    <w:p w14:paraId="56819D84" w14:textId="77777777" w:rsidR="008F552F" w:rsidRPr="008F552F" w:rsidRDefault="008F552F" w:rsidP="008F552F">
      <w:pPr>
        <w:spacing w:after="2" w:line="259" w:lineRule="auto"/>
        <w:rPr>
          <w:rFonts w:ascii="Times New Roman" w:eastAsia="Times New Roman" w:hAnsi="Times New Roman" w:cs="Times New Roman"/>
          <w:color w:val="000000"/>
          <w:lang w:val="en-US"/>
        </w:rPr>
      </w:pPr>
      <w:r w:rsidRPr="008F552F">
        <w:rPr>
          <w:rFonts w:ascii="Times New Roman" w:eastAsia="Times New Roman" w:hAnsi="Times New Roman" w:cs="Times New Roman"/>
          <w:color w:val="000000"/>
          <w:lang w:val="en-US"/>
        </w:rPr>
        <w:t xml:space="preserve">  </w:t>
      </w:r>
    </w:p>
    <w:p w14:paraId="4584BE33" w14:textId="77777777" w:rsidR="008F552F" w:rsidRPr="008F552F" w:rsidRDefault="008F552F" w:rsidP="008F552F">
      <w:pPr>
        <w:spacing w:line="257" w:lineRule="auto"/>
        <w:ind w:left="14" w:hanging="14"/>
        <w:jc w:val="both"/>
        <w:rPr>
          <w:rFonts w:ascii="Times New Roman" w:eastAsia="Times New Roman" w:hAnsi="Times New Roman" w:cs="Times New Roman"/>
          <w:color w:val="000000"/>
          <w:lang w:val="en-US"/>
        </w:rPr>
      </w:pPr>
      <w:r w:rsidRPr="008F552F">
        <w:rPr>
          <w:rFonts w:ascii="Times New Roman" w:eastAsia="Times New Roman" w:hAnsi="Times New Roman" w:cs="Times New Roman"/>
          <w:b/>
          <w:color w:val="000000"/>
          <w:u w:val="single" w:color="000000"/>
          <w:lang w:val="en-US"/>
        </w:rPr>
        <w:t>Supporting Material</w:t>
      </w:r>
      <w:r w:rsidRPr="008F552F">
        <w:rPr>
          <w:rFonts w:ascii="Calibri" w:eastAsia="Calibri" w:hAnsi="Calibri" w:cs="Calibri"/>
          <w:color w:val="000000"/>
          <w:lang w:val="en-US"/>
        </w:rPr>
        <w:t>​</w:t>
      </w:r>
      <w:r w:rsidRPr="008F552F">
        <w:rPr>
          <w:rFonts w:ascii="Times New Roman" w:eastAsia="Times New Roman" w:hAnsi="Times New Roman" w:cs="Times New Roman"/>
          <w:b/>
          <w:color w:val="000000"/>
          <w:lang w:val="en-US"/>
        </w:rPr>
        <w:t>:</w:t>
      </w:r>
      <w:r w:rsidRPr="008F552F">
        <w:rPr>
          <w:rFonts w:ascii="Times New Roman" w:eastAsia="Times New Roman" w:hAnsi="Times New Roman" w:cs="Times New Roman"/>
          <w:color w:val="000000"/>
          <w:lang w:val="en-US"/>
        </w:rPr>
        <w:t xml:space="preserve">  Pursuant to Section 5 of Directive 006, the requirement contained in NRS 241.020(3)(c) that physical locations be available for the public to receive supporting material for public meetings has been suspended.  Staff reports and supporting material for the meeting are available on the City’s website at </w:t>
      </w:r>
      <w:hyperlink r:id="rId11" w:history="1">
        <w:r w:rsidRPr="008F552F">
          <w:rPr>
            <w:rFonts w:ascii="Times New Roman" w:eastAsia="Times New Roman" w:hAnsi="Times New Roman" w:cs="Times New Roman"/>
            <w:color w:val="0563C1"/>
            <w:u w:val="single"/>
            <w:lang w:val="en-US"/>
          </w:rPr>
          <w:t>http://www.reno.gov/meetings</w:t>
        </w:r>
      </w:hyperlink>
      <w:r w:rsidRPr="008F552F">
        <w:rPr>
          <w:rFonts w:ascii="Times New Roman" w:eastAsia="Times New Roman" w:hAnsi="Times New Roman" w:cs="Times New Roman"/>
          <w:color w:val="000000"/>
          <w:lang w:val="en-US"/>
        </w:rPr>
        <w:t xml:space="preserve"> . Pursuant to NRS 241.020(8), supporting material is made available to the </w:t>
      </w:r>
      <w:proofErr w:type="gramStart"/>
      <w:r w:rsidRPr="008F552F">
        <w:rPr>
          <w:rFonts w:ascii="Times New Roman" w:eastAsia="Times New Roman" w:hAnsi="Times New Roman" w:cs="Times New Roman"/>
          <w:color w:val="000000"/>
          <w:lang w:val="en-US"/>
        </w:rPr>
        <w:t>general public</w:t>
      </w:r>
      <w:proofErr w:type="gramEnd"/>
      <w:r w:rsidRPr="008F552F">
        <w:rPr>
          <w:rFonts w:ascii="Times New Roman" w:eastAsia="Times New Roman" w:hAnsi="Times New Roman" w:cs="Times New Roman"/>
          <w:color w:val="000000"/>
          <w:lang w:val="en-US"/>
        </w:rPr>
        <w:t xml:space="preserve"> at the same time it is provided to the TRC.</w:t>
      </w:r>
    </w:p>
    <w:p w14:paraId="10817DED" w14:textId="77777777" w:rsidR="008F552F" w:rsidRPr="008F552F" w:rsidRDefault="008F552F" w:rsidP="008F552F">
      <w:pPr>
        <w:spacing w:after="2" w:line="259" w:lineRule="auto"/>
        <w:rPr>
          <w:rFonts w:ascii="Times New Roman" w:eastAsia="Times New Roman" w:hAnsi="Times New Roman" w:cs="Times New Roman"/>
          <w:color w:val="000000"/>
          <w:lang w:val="en-US"/>
        </w:rPr>
      </w:pPr>
      <w:r w:rsidRPr="008F552F">
        <w:rPr>
          <w:rFonts w:ascii="Times New Roman" w:eastAsia="Times New Roman" w:hAnsi="Times New Roman" w:cs="Times New Roman"/>
          <w:color w:val="000000"/>
          <w:lang w:val="en-US"/>
        </w:rPr>
        <w:t xml:space="preserve"> </w:t>
      </w:r>
    </w:p>
    <w:p w14:paraId="52C8A6F1" w14:textId="77777777" w:rsidR="008F552F" w:rsidRPr="008F552F" w:rsidRDefault="008F552F" w:rsidP="008F552F">
      <w:pPr>
        <w:spacing w:after="26" w:line="257" w:lineRule="auto"/>
        <w:ind w:left="10" w:hanging="10"/>
        <w:jc w:val="both"/>
        <w:rPr>
          <w:rFonts w:ascii="Times New Roman" w:eastAsia="Times New Roman" w:hAnsi="Times New Roman" w:cs="Times New Roman"/>
          <w:color w:val="000000"/>
          <w:lang w:val="en-US"/>
        </w:rPr>
      </w:pPr>
      <w:r w:rsidRPr="008F552F">
        <w:rPr>
          <w:rFonts w:ascii="Times New Roman" w:eastAsia="Times New Roman" w:hAnsi="Times New Roman" w:cs="Times New Roman"/>
          <w:b/>
          <w:color w:val="000000"/>
          <w:u w:val="single" w:color="000000"/>
          <w:lang w:val="en-US"/>
        </w:rPr>
        <w:t>Order of Business</w:t>
      </w:r>
      <w:r w:rsidRPr="008F552F">
        <w:rPr>
          <w:rFonts w:ascii="Calibri" w:eastAsia="Calibri" w:hAnsi="Calibri" w:cs="Calibri"/>
          <w:color w:val="000000"/>
          <w:lang w:val="en-US"/>
        </w:rPr>
        <w:t>​</w:t>
      </w:r>
      <w:r w:rsidRPr="008F552F">
        <w:rPr>
          <w:rFonts w:ascii="Times New Roman" w:eastAsia="Times New Roman" w:hAnsi="Times New Roman" w:cs="Times New Roman"/>
          <w:b/>
          <w:color w:val="000000"/>
          <w:lang w:val="en-US"/>
        </w:rPr>
        <w:t>:</w:t>
      </w:r>
      <w:r w:rsidRPr="008F552F">
        <w:rPr>
          <w:rFonts w:ascii="Times New Roman" w:eastAsia="Times New Roman" w:hAnsi="Times New Roman" w:cs="Times New Roman"/>
          <w:color w:val="000000"/>
          <w:lang w:val="en-US"/>
        </w:rPr>
        <w:t xml:space="preserve"> The presiding officer shall determine the order of the agenda and all questions of parliamentary procedure at the meeting. Items on the agenda may be taken out of order. The TRC may combine two or more agenda items for consideration; remove an item from the agenda; or delay discussion relating to an item on the agenda at any time. See, NRS 241.020(2)(c)(6). Items scheduled to be heard at a specific time will be heard no earlier than the stated </w:t>
      </w:r>
      <w:proofErr w:type="gramStart"/>
      <w:r w:rsidRPr="008F552F">
        <w:rPr>
          <w:rFonts w:ascii="Times New Roman" w:eastAsia="Times New Roman" w:hAnsi="Times New Roman" w:cs="Times New Roman"/>
          <w:color w:val="000000"/>
          <w:lang w:val="en-US"/>
        </w:rPr>
        <w:t>time, but</w:t>
      </w:r>
      <w:proofErr w:type="gramEnd"/>
      <w:r w:rsidRPr="008F552F">
        <w:rPr>
          <w:rFonts w:ascii="Times New Roman" w:eastAsia="Times New Roman" w:hAnsi="Times New Roman" w:cs="Times New Roman"/>
          <w:color w:val="000000"/>
          <w:lang w:val="en-US"/>
        </w:rPr>
        <w:t xml:space="preserve"> may be heard later. </w:t>
      </w:r>
    </w:p>
    <w:p w14:paraId="76B94E14" w14:textId="77777777" w:rsidR="008F552F" w:rsidRPr="008F552F" w:rsidRDefault="008F552F" w:rsidP="008F552F">
      <w:pPr>
        <w:spacing w:after="2" w:line="259" w:lineRule="auto"/>
        <w:rPr>
          <w:rFonts w:ascii="Times New Roman" w:eastAsia="Times New Roman" w:hAnsi="Times New Roman" w:cs="Times New Roman"/>
          <w:color w:val="000000"/>
          <w:lang w:val="en-US"/>
        </w:rPr>
      </w:pPr>
      <w:r w:rsidRPr="008F552F">
        <w:rPr>
          <w:rFonts w:ascii="Times New Roman" w:eastAsia="Times New Roman" w:hAnsi="Times New Roman" w:cs="Times New Roman"/>
          <w:color w:val="000000"/>
          <w:lang w:val="en-US"/>
        </w:rPr>
        <w:t xml:space="preserve"> </w:t>
      </w:r>
    </w:p>
    <w:p w14:paraId="3DF55000" w14:textId="5BE8CFAA" w:rsidR="008F552F" w:rsidRPr="008F552F" w:rsidRDefault="008F552F" w:rsidP="008F552F">
      <w:pPr>
        <w:spacing w:line="257" w:lineRule="auto"/>
        <w:ind w:left="10" w:hanging="10"/>
        <w:jc w:val="both"/>
        <w:rPr>
          <w:rFonts w:ascii="Times New Roman" w:eastAsia="Times New Roman" w:hAnsi="Times New Roman" w:cs="Times New Roman"/>
          <w:color w:val="000000"/>
          <w:lang w:val="en-US"/>
        </w:rPr>
      </w:pPr>
      <w:r w:rsidRPr="008F552F">
        <w:rPr>
          <w:rFonts w:ascii="Times New Roman" w:eastAsia="Times New Roman" w:hAnsi="Times New Roman" w:cs="Times New Roman"/>
          <w:b/>
          <w:color w:val="000000"/>
          <w:u w:val="single" w:color="000000"/>
          <w:lang w:val="en-US"/>
        </w:rPr>
        <w:t>Public Comment</w:t>
      </w:r>
      <w:r w:rsidRPr="008F552F">
        <w:rPr>
          <w:rFonts w:ascii="Calibri" w:eastAsia="Calibri" w:hAnsi="Calibri" w:cs="Calibri"/>
          <w:color w:val="000000"/>
          <w:lang w:val="en-US"/>
        </w:rPr>
        <w:t>​</w:t>
      </w:r>
      <w:r w:rsidRPr="008F552F">
        <w:rPr>
          <w:rFonts w:ascii="Times New Roman" w:eastAsia="Times New Roman" w:hAnsi="Times New Roman" w:cs="Times New Roman"/>
          <w:b/>
          <w:color w:val="000000"/>
          <w:lang w:val="en-US"/>
        </w:rPr>
        <w:t>:</w:t>
      </w:r>
      <w:r w:rsidRPr="008F552F">
        <w:rPr>
          <w:rFonts w:ascii="Times New Roman" w:eastAsia="Times New Roman" w:hAnsi="Times New Roman" w:cs="Times New Roman"/>
          <w:color w:val="000000"/>
          <w:lang w:val="en-US"/>
        </w:rPr>
        <w:t xml:space="preserve"> No action may be taken on a matter raised under </w:t>
      </w:r>
      <w:proofErr w:type="gramStart"/>
      <w:r w:rsidRPr="008F552F">
        <w:rPr>
          <w:rFonts w:ascii="Times New Roman" w:eastAsia="Times New Roman" w:hAnsi="Times New Roman" w:cs="Times New Roman"/>
          <w:color w:val="000000"/>
          <w:lang w:val="en-US"/>
        </w:rPr>
        <w:t>general public</w:t>
      </w:r>
      <w:proofErr w:type="gramEnd"/>
      <w:r w:rsidRPr="008F552F">
        <w:rPr>
          <w:rFonts w:ascii="Times New Roman" w:eastAsia="Times New Roman" w:hAnsi="Times New Roman" w:cs="Times New Roman"/>
          <w:color w:val="000000"/>
          <w:lang w:val="en-US"/>
        </w:rPr>
        <w:t xml:space="preserve"> comment until the matter is included on a subsequent agenda as an action item. The presiding officer may prohibit comment if the content of the comments is a topic that is not relevant to, or within the authority of, the TRC, or if the </w:t>
      </w:r>
      <w:r w:rsidRPr="008F552F">
        <w:rPr>
          <w:rFonts w:ascii="Times New Roman" w:eastAsia="Times New Roman" w:hAnsi="Times New Roman" w:cs="Times New Roman"/>
          <w:color w:val="000000"/>
          <w:lang w:val="en-US"/>
        </w:rPr>
        <w:lastRenderedPageBreak/>
        <w:t xml:space="preserve">content is willfully disruptive of the meeting by being irrelevant, repetitious, slanderous, offensive, inflammatory, </w:t>
      </w:r>
      <w:proofErr w:type="gramStart"/>
      <w:r w:rsidRPr="008F552F">
        <w:rPr>
          <w:rFonts w:ascii="Times New Roman" w:eastAsia="Times New Roman" w:hAnsi="Times New Roman" w:cs="Times New Roman"/>
          <w:color w:val="000000"/>
          <w:lang w:val="en-US"/>
        </w:rPr>
        <w:t>irrational</w:t>
      </w:r>
      <w:proofErr w:type="gramEnd"/>
      <w:r w:rsidRPr="008F552F">
        <w:rPr>
          <w:rFonts w:ascii="Times New Roman" w:eastAsia="Times New Roman" w:hAnsi="Times New Roman" w:cs="Times New Roman"/>
          <w:color w:val="000000"/>
          <w:lang w:val="en-US"/>
        </w:rPr>
        <w:t xml:space="preserve"> or amounting to personal attacks or interfering with the rights of other speakers.  Pursuant to Section 2 of Directive 006, members of the public may submit public comment by leaving a voicemail at (775) 334-2578. Messages received prior to 4:00 p.m. on the day before the meeting will be transcribed, provided to the TRC for review, and entered into the record. During the meeting, members of the public may submit public comment without being physically present via email to </w:t>
      </w:r>
      <w:hyperlink r:id="rId12" w:history="1">
        <w:r w:rsidRPr="008F552F">
          <w:rPr>
            <w:rFonts w:ascii="Times New Roman" w:eastAsia="Times New Roman" w:hAnsi="Times New Roman" w:cs="Times New Roman"/>
            <w:color w:val="0563C1"/>
            <w:u w:val="single"/>
            <w:lang w:val="en-US"/>
          </w:rPr>
          <w:t>housing@reno.gov</w:t>
        </w:r>
      </w:hyperlink>
      <w:r w:rsidRPr="008F552F">
        <w:rPr>
          <w:rFonts w:ascii="Times New Roman" w:eastAsia="Times New Roman" w:hAnsi="Times New Roman" w:cs="Times New Roman"/>
          <w:color w:val="000000"/>
          <w:lang w:val="en-US"/>
        </w:rPr>
        <w:t xml:space="preserve"> . Public comment received during the meeting will be provided to the TRC for review prior to </w:t>
      </w:r>
      <w:proofErr w:type="gramStart"/>
      <w:r w:rsidRPr="008F552F">
        <w:rPr>
          <w:rFonts w:ascii="Times New Roman" w:eastAsia="Times New Roman" w:hAnsi="Times New Roman" w:cs="Times New Roman"/>
          <w:color w:val="000000"/>
          <w:lang w:val="en-US"/>
        </w:rPr>
        <w:t>adjournment,</w:t>
      </w:r>
      <w:r>
        <w:rPr>
          <w:rFonts w:ascii="Times New Roman" w:eastAsia="Times New Roman" w:hAnsi="Times New Roman" w:cs="Times New Roman"/>
          <w:color w:val="000000"/>
          <w:lang w:val="en-US"/>
        </w:rPr>
        <w:t xml:space="preserve"> </w:t>
      </w:r>
      <w:r w:rsidRPr="008F552F">
        <w:rPr>
          <w:rFonts w:ascii="Times New Roman" w:eastAsia="Times New Roman" w:hAnsi="Times New Roman" w:cs="Times New Roman"/>
          <w:color w:val="000000"/>
          <w:lang w:val="en-US"/>
        </w:rPr>
        <w:t>and</w:t>
      </w:r>
      <w:proofErr w:type="gramEnd"/>
      <w:r w:rsidRPr="008F552F">
        <w:rPr>
          <w:rFonts w:ascii="Times New Roman" w:eastAsia="Times New Roman" w:hAnsi="Times New Roman" w:cs="Times New Roman"/>
          <w:color w:val="000000"/>
          <w:lang w:val="en-US"/>
        </w:rPr>
        <w:t xml:space="preserve"> entered into the record. Members of the public may also view the meeting virtually by pre-registering using the following link: </w:t>
      </w:r>
      <w:hyperlink r:id="rId13" w:history="1">
        <w:r w:rsidRPr="008F552F">
          <w:rPr>
            <w:rFonts w:ascii="Times New Roman" w:eastAsia="Times New Roman" w:hAnsi="Times New Roman" w:cs="Times New Roman"/>
            <w:color w:val="0563C1"/>
            <w:u w:val="single"/>
            <w:lang w:val="en-US"/>
          </w:rPr>
          <w:t>https://zoom.us/webinar/register/WN_HT4GVs6kQWSjc4BKX2EC9g</w:t>
        </w:r>
      </w:hyperlink>
      <w:r w:rsidRPr="008F552F">
        <w:rPr>
          <w:rFonts w:ascii="Times New Roman" w:eastAsia="Times New Roman" w:hAnsi="Times New Roman" w:cs="Times New Roman"/>
          <w:color w:val="000000"/>
          <w:lang w:val="en-US"/>
        </w:rPr>
        <w:t xml:space="preserve">. This agenda has been electronically posted in compliance with NRS 241.020(3) at </w:t>
      </w:r>
      <w:hyperlink r:id="rId14" w:history="1">
        <w:r w:rsidRPr="008F552F">
          <w:rPr>
            <w:rFonts w:ascii="Times New Roman" w:eastAsia="Times New Roman" w:hAnsi="Times New Roman" w:cs="Times New Roman"/>
            <w:color w:val="0563C1"/>
            <w:u w:val="single"/>
            <w:lang w:val="en-US"/>
          </w:rPr>
          <w:t>http://www.reno.gov</w:t>
        </w:r>
      </w:hyperlink>
      <w:r w:rsidRPr="008F552F">
        <w:rPr>
          <w:rFonts w:ascii="Times New Roman" w:eastAsia="Times New Roman" w:hAnsi="Times New Roman" w:cs="Times New Roman"/>
          <w:color w:val="000000"/>
          <w:lang w:val="en-US"/>
        </w:rPr>
        <w:t xml:space="preserve">, and NRS 232.2175 at </w:t>
      </w:r>
      <w:hyperlink r:id="rId15" w:history="1">
        <w:r w:rsidRPr="008F552F">
          <w:rPr>
            <w:rFonts w:ascii="Times New Roman" w:eastAsia="Times New Roman" w:hAnsi="Times New Roman" w:cs="Times New Roman"/>
            <w:color w:val="0563C1"/>
            <w:u w:val="single"/>
            <w:lang w:val="en-US"/>
          </w:rPr>
          <w:t>https://notice.nv.gov/</w:t>
        </w:r>
      </w:hyperlink>
      <w:r w:rsidRPr="008F552F">
        <w:rPr>
          <w:rFonts w:ascii="Times New Roman" w:eastAsia="Times New Roman" w:hAnsi="Times New Roman" w:cs="Times New Roman"/>
          <w:color w:val="000000"/>
          <w:lang w:val="en-US"/>
        </w:rPr>
        <w:t xml:space="preserve">. To obtain further documentation regarding posting, please contact Ashley D. Turney, City Clerk, 1 East First Street, Reno, NV 89501, (775) 334-2030; </w:t>
      </w:r>
      <w:hyperlink r:id="rId16" w:history="1">
        <w:r w:rsidRPr="008F552F">
          <w:rPr>
            <w:rFonts w:ascii="Times New Roman" w:eastAsia="Times New Roman" w:hAnsi="Times New Roman" w:cs="Times New Roman"/>
            <w:color w:val="0563C1"/>
            <w:u w:val="single"/>
            <w:lang w:val="en-US"/>
          </w:rPr>
          <w:t>turneya@reno.gov</w:t>
        </w:r>
      </w:hyperlink>
      <w:r w:rsidRPr="008F552F">
        <w:rPr>
          <w:rFonts w:ascii="Times New Roman" w:eastAsia="Times New Roman" w:hAnsi="Times New Roman" w:cs="Times New Roman"/>
          <w:color w:val="000000"/>
          <w:lang w:val="en-US"/>
        </w:rPr>
        <w:t xml:space="preserve"> .  </w:t>
      </w:r>
    </w:p>
    <w:p w14:paraId="070AD7DC" w14:textId="77777777" w:rsidR="008F552F" w:rsidRPr="008F552F" w:rsidRDefault="008F552F" w:rsidP="008F552F">
      <w:pPr>
        <w:spacing w:line="259" w:lineRule="auto"/>
        <w:rPr>
          <w:rFonts w:ascii="Times New Roman" w:eastAsia="Times New Roman" w:hAnsi="Times New Roman" w:cs="Times New Roman"/>
          <w:color w:val="000000"/>
          <w:lang w:val="en-US"/>
        </w:rPr>
      </w:pPr>
    </w:p>
    <w:p w14:paraId="4607CDD1" w14:textId="77777777" w:rsidR="008F552F" w:rsidRPr="008F552F" w:rsidRDefault="008F552F" w:rsidP="008F552F">
      <w:pPr>
        <w:spacing w:after="15" w:line="259" w:lineRule="auto"/>
        <w:rPr>
          <w:rFonts w:ascii="Times New Roman" w:eastAsia="Times New Roman" w:hAnsi="Times New Roman" w:cs="Times New Roman"/>
          <w:color w:val="000000"/>
          <w:lang w:val="en-US"/>
        </w:rPr>
      </w:pPr>
      <w:r w:rsidRPr="008F552F">
        <w:rPr>
          <w:rFonts w:ascii="Times New Roman" w:eastAsia="Times New Roman" w:hAnsi="Times New Roman" w:cs="Times New Roman"/>
          <w:color w:val="000000"/>
          <w:sz w:val="18"/>
          <w:lang w:val="en-US"/>
        </w:rPr>
        <w:t>________________________________________________________________________________________________________</w:t>
      </w:r>
      <w:r w:rsidRPr="008F552F">
        <w:rPr>
          <w:rFonts w:ascii="Times New Roman" w:eastAsia="Times New Roman" w:hAnsi="Times New Roman" w:cs="Times New Roman"/>
          <w:color w:val="000000"/>
          <w:sz w:val="16"/>
          <w:lang w:val="en-US"/>
        </w:rPr>
        <w:t xml:space="preserve"> </w:t>
      </w:r>
    </w:p>
    <w:p w14:paraId="346F9BED" w14:textId="77777777" w:rsidR="008F552F" w:rsidRPr="008F552F" w:rsidRDefault="008F552F" w:rsidP="008F552F">
      <w:pPr>
        <w:spacing w:line="259" w:lineRule="auto"/>
        <w:rPr>
          <w:rFonts w:ascii="Times New Roman" w:eastAsia="Times New Roman" w:hAnsi="Times New Roman" w:cs="Times New Roman"/>
          <w:color w:val="000000"/>
          <w:lang w:val="en-US"/>
        </w:rPr>
      </w:pPr>
      <w:r w:rsidRPr="008F552F">
        <w:rPr>
          <w:rFonts w:ascii="Times New Roman" w:eastAsia="Times New Roman" w:hAnsi="Times New Roman" w:cs="Times New Roman"/>
          <w:color w:val="000000"/>
          <w:sz w:val="21"/>
          <w:lang w:val="en-US"/>
        </w:rPr>
        <w:t xml:space="preserve"> </w:t>
      </w:r>
    </w:p>
    <w:p w14:paraId="156BAE0A" w14:textId="77777777" w:rsidR="001D7F82" w:rsidRDefault="001D7F82">
      <w:pPr>
        <w:spacing w:line="240" w:lineRule="auto"/>
        <w:rPr>
          <w:rFonts w:ascii="Times New Roman" w:eastAsia="Times New Roman" w:hAnsi="Times New Roman" w:cs="Times New Roman"/>
          <w:sz w:val="21"/>
          <w:szCs w:val="21"/>
        </w:rPr>
      </w:pPr>
    </w:p>
    <w:p w14:paraId="7A5134B3" w14:textId="747FC521" w:rsidR="008F552F" w:rsidRPr="008F552F" w:rsidRDefault="00E035B1" w:rsidP="008F552F">
      <w:pPr>
        <w:numPr>
          <w:ilvl w:val="0"/>
          <w:numId w:val="4"/>
        </w:numPr>
        <w:spacing w:line="240" w:lineRule="auto"/>
        <w:ind w:left="115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CALL MEETING TO ORDER AND ROLL CALL </w:t>
      </w:r>
      <w:r>
        <w:rPr>
          <w:rFonts w:ascii="Times New Roman" w:eastAsia="Times New Roman" w:hAnsi="Times New Roman" w:cs="Times New Roman"/>
          <w:sz w:val="24"/>
          <w:szCs w:val="24"/>
        </w:rPr>
        <w:t>(For Possible Action)</w:t>
      </w:r>
      <w:r>
        <w:rPr>
          <w:rFonts w:ascii="Times New Roman" w:eastAsia="Times New Roman" w:hAnsi="Times New Roman" w:cs="Times New Roman"/>
          <w:b/>
          <w:sz w:val="24"/>
          <w:szCs w:val="24"/>
        </w:rPr>
        <w:t xml:space="preserve"> </w:t>
      </w:r>
    </w:p>
    <w:p w14:paraId="31A9FC5B" w14:textId="77777777" w:rsidR="001D7F82" w:rsidRDefault="001D7F82">
      <w:pPr>
        <w:spacing w:line="240" w:lineRule="auto"/>
        <w:ind w:left="1170" w:hanging="435"/>
        <w:jc w:val="both"/>
        <w:rPr>
          <w:rFonts w:ascii="Times New Roman" w:eastAsia="Times New Roman" w:hAnsi="Times New Roman" w:cs="Times New Roman"/>
          <w:b/>
          <w:sz w:val="24"/>
          <w:szCs w:val="24"/>
        </w:rPr>
      </w:pPr>
    </w:p>
    <w:p w14:paraId="61430A3F" w14:textId="77777777" w:rsidR="001D7F82" w:rsidRDefault="00E035B1" w:rsidP="008F552F">
      <w:pPr>
        <w:numPr>
          <w:ilvl w:val="0"/>
          <w:numId w:val="4"/>
        </w:numPr>
        <w:spacing w:line="257" w:lineRule="auto"/>
        <w:ind w:left="115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PUBLIC COMMENT </w:t>
      </w:r>
      <w:r>
        <w:rPr>
          <w:rFonts w:ascii="Times New Roman" w:eastAsia="Times New Roman" w:hAnsi="Times New Roman" w:cs="Times New Roman"/>
          <w:sz w:val="24"/>
          <w:szCs w:val="24"/>
        </w:rPr>
        <w:t xml:space="preserve">(This item is for either public comment on any action item or for any </w:t>
      </w:r>
      <w:proofErr w:type="gramStart"/>
      <w:r>
        <w:rPr>
          <w:rFonts w:ascii="Times New Roman" w:eastAsia="Times New Roman" w:hAnsi="Times New Roman" w:cs="Times New Roman"/>
          <w:sz w:val="24"/>
          <w:szCs w:val="24"/>
        </w:rPr>
        <w:t>general public</w:t>
      </w:r>
      <w:proofErr w:type="gramEnd"/>
      <w:r>
        <w:rPr>
          <w:rFonts w:ascii="Times New Roman" w:eastAsia="Times New Roman" w:hAnsi="Times New Roman" w:cs="Times New Roman"/>
          <w:sz w:val="24"/>
          <w:szCs w:val="24"/>
        </w:rPr>
        <w:t xml:space="preserve"> comment.)</w:t>
      </w:r>
    </w:p>
    <w:p w14:paraId="63ECEEE6" w14:textId="77777777" w:rsidR="001D7F82" w:rsidRDefault="001D7F82">
      <w:pPr>
        <w:spacing w:line="240" w:lineRule="auto"/>
        <w:ind w:left="1170" w:hanging="435"/>
        <w:jc w:val="both"/>
        <w:rPr>
          <w:rFonts w:ascii="Times New Roman" w:eastAsia="Times New Roman" w:hAnsi="Times New Roman" w:cs="Times New Roman"/>
          <w:sz w:val="24"/>
          <w:szCs w:val="24"/>
        </w:rPr>
      </w:pPr>
    </w:p>
    <w:p w14:paraId="1395C97F" w14:textId="020D5A0A" w:rsidR="001D7F82" w:rsidRDefault="00E035B1" w:rsidP="00290C0A">
      <w:pPr>
        <w:numPr>
          <w:ilvl w:val="0"/>
          <w:numId w:val="4"/>
        </w:numPr>
        <w:spacing w:line="257" w:lineRule="auto"/>
        <w:ind w:left="115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APPROVAL OF AGENDA </w:t>
      </w:r>
      <w:r>
        <w:rPr>
          <w:rFonts w:ascii="Times New Roman" w:eastAsia="Times New Roman" w:hAnsi="Times New Roman" w:cs="Times New Roman"/>
          <w:sz w:val="24"/>
          <w:szCs w:val="24"/>
        </w:rPr>
        <w:t xml:space="preserve">(For Possible Action) – </w:t>
      </w:r>
      <w:r w:rsidR="008C0234">
        <w:rPr>
          <w:rFonts w:ascii="Times New Roman" w:eastAsia="Times New Roman" w:hAnsi="Times New Roman" w:cs="Times New Roman"/>
          <w:sz w:val="24"/>
          <w:szCs w:val="24"/>
        </w:rPr>
        <w:t>March 9</w:t>
      </w:r>
      <w:r>
        <w:rPr>
          <w:rFonts w:ascii="Times New Roman" w:eastAsia="Times New Roman" w:hAnsi="Times New Roman" w:cs="Times New Roman"/>
          <w:sz w:val="24"/>
          <w:szCs w:val="24"/>
        </w:rPr>
        <w:t>, 202</w:t>
      </w:r>
      <w:r w:rsidR="00A55514">
        <w:rPr>
          <w:rFonts w:ascii="Times New Roman" w:eastAsia="Times New Roman" w:hAnsi="Times New Roman" w:cs="Times New Roman"/>
          <w:sz w:val="24"/>
          <w:szCs w:val="24"/>
        </w:rPr>
        <w:t>1</w:t>
      </w:r>
    </w:p>
    <w:p w14:paraId="745FBBBD" w14:textId="77777777" w:rsidR="001D7F82" w:rsidRDefault="001D7F82">
      <w:pPr>
        <w:spacing w:line="240" w:lineRule="auto"/>
        <w:ind w:left="1170" w:hanging="435"/>
        <w:jc w:val="both"/>
        <w:rPr>
          <w:rFonts w:ascii="Times New Roman" w:eastAsia="Times New Roman" w:hAnsi="Times New Roman" w:cs="Times New Roman"/>
          <w:b/>
          <w:sz w:val="24"/>
          <w:szCs w:val="24"/>
        </w:rPr>
      </w:pPr>
    </w:p>
    <w:p w14:paraId="6612732E" w14:textId="4D5BDC2A" w:rsidR="00290C0A" w:rsidRPr="00290C0A" w:rsidRDefault="00E035B1" w:rsidP="00290C0A">
      <w:pPr>
        <w:numPr>
          <w:ilvl w:val="0"/>
          <w:numId w:val="4"/>
        </w:numPr>
        <w:shd w:val="clear" w:color="auto" w:fill="FFFFFF"/>
        <w:spacing w:line="240" w:lineRule="auto"/>
        <w:ind w:left="1152"/>
        <w:jc w:val="both"/>
        <w:rPr>
          <w:rFonts w:ascii="Times New Roman" w:eastAsia="Times New Roman" w:hAnsi="Times New Roman" w:cs="Times New Roman"/>
          <w:b/>
          <w:sz w:val="24"/>
          <w:szCs w:val="24"/>
          <w:lang w:val="en-US"/>
        </w:rPr>
      </w:pPr>
      <w:r w:rsidRPr="00290C0A">
        <w:rPr>
          <w:rFonts w:ascii="Times New Roman" w:eastAsia="Times New Roman" w:hAnsi="Times New Roman" w:cs="Times New Roman"/>
          <w:b/>
          <w:sz w:val="24"/>
          <w:szCs w:val="24"/>
        </w:rPr>
        <w:t xml:space="preserve">APPROVAL OF MINUTES </w:t>
      </w:r>
      <w:r w:rsidRPr="00290C0A">
        <w:rPr>
          <w:rFonts w:ascii="Times New Roman" w:eastAsia="Times New Roman" w:hAnsi="Times New Roman" w:cs="Times New Roman"/>
          <w:sz w:val="24"/>
          <w:szCs w:val="24"/>
        </w:rPr>
        <w:t xml:space="preserve">(For Possible Action) – </w:t>
      </w:r>
      <w:r w:rsidR="008C0234">
        <w:rPr>
          <w:rFonts w:ascii="Times New Roman" w:eastAsia="Times New Roman" w:hAnsi="Times New Roman" w:cs="Times New Roman"/>
          <w:sz w:val="24"/>
          <w:szCs w:val="24"/>
        </w:rPr>
        <w:t>February 9</w:t>
      </w:r>
      <w:r w:rsidRPr="00290C0A">
        <w:rPr>
          <w:rFonts w:ascii="Times New Roman" w:eastAsia="Times New Roman" w:hAnsi="Times New Roman" w:cs="Times New Roman"/>
          <w:sz w:val="24"/>
          <w:szCs w:val="24"/>
        </w:rPr>
        <w:t>, 20</w:t>
      </w:r>
      <w:r w:rsidR="00A55514" w:rsidRPr="00290C0A">
        <w:rPr>
          <w:rFonts w:ascii="Times New Roman" w:eastAsia="Times New Roman" w:hAnsi="Times New Roman" w:cs="Times New Roman"/>
          <w:sz w:val="24"/>
          <w:szCs w:val="24"/>
        </w:rPr>
        <w:t>2</w:t>
      </w:r>
      <w:r w:rsidR="009E5441">
        <w:rPr>
          <w:rFonts w:ascii="Times New Roman" w:eastAsia="Times New Roman" w:hAnsi="Times New Roman" w:cs="Times New Roman"/>
          <w:sz w:val="24"/>
          <w:szCs w:val="24"/>
        </w:rPr>
        <w:t>1</w:t>
      </w:r>
      <w:r w:rsidRPr="00290C0A">
        <w:rPr>
          <w:rFonts w:ascii="Times New Roman" w:eastAsia="Times New Roman" w:hAnsi="Times New Roman" w:cs="Times New Roman"/>
          <w:sz w:val="24"/>
          <w:szCs w:val="24"/>
        </w:rPr>
        <w:t xml:space="preserve">  </w:t>
      </w:r>
    </w:p>
    <w:p w14:paraId="6CD9A132" w14:textId="77777777" w:rsidR="00290C0A" w:rsidRDefault="00290C0A" w:rsidP="00290C0A">
      <w:pPr>
        <w:pStyle w:val="ListParagraph"/>
        <w:rPr>
          <w:rFonts w:ascii="Times New Roman" w:eastAsia="Times New Roman" w:hAnsi="Times New Roman" w:cs="Times New Roman"/>
          <w:b/>
          <w:sz w:val="24"/>
          <w:szCs w:val="24"/>
          <w:lang w:val="en-US"/>
        </w:rPr>
      </w:pPr>
    </w:p>
    <w:p w14:paraId="547FE5A3" w14:textId="0F8593FD" w:rsidR="001D7F82" w:rsidRDefault="008C0234" w:rsidP="008F552F">
      <w:pPr>
        <w:numPr>
          <w:ilvl w:val="0"/>
          <w:numId w:val="4"/>
        </w:numPr>
        <w:shd w:val="clear" w:color="auto" w:fill="FFFFFF"/>
        <w:spacing w:line="257" w:lineRule="auto"/>
        <w:ind w:left="1152"/>
        <w:jc w:val="both"/>
        <w:rPr>
          <w:rFonts w:ascii="Times New Roman" w:eastAsia="Times New Roman" w:hAnsi="Times New Roman" w:cs="Times New Roman"/>
          <w:sz w:val="24"/>
          <w:szCs w:val="24"/>
        </w:rPr>
      </w:pPr>
      <w:bookmarkStart w:id="0" w:name="_Hlk65670053"/>
      <w:r>
        <w:rPr>
          <w:rFonts w:ascii="Times New Roman" w:eastAsia="Times New Roman" w:hAnsi="Times New Roman" w:cs="Times New Roman"/>
          <w:b/>
          <w:sz w:val="24"/>
          <w:szCs w:val="24"/>
        </w:rPr>
        <w:t>3rd</w:t>
      </w:r>
      <w:r w:rsidR="00E035B1">
        <w:rPr>
          <w:rFonts w:ascii="Times New Roman" w:eastAsia="Times New Roman" w:hAnsi="Times New Roman" w:cs="Times New Roman"/>
          <w:b/>
          <w:sz w:val="24"/>
          <w:szCs w:val="24"/>
        </w:rPr>
        <w:t xml:space="preserve"> PUBLIC HEARING: </w:t>
      </w:r>
      <w:bookmarkStart w:id="1" w:name="_Hlk65670547"/>
      <w:r>
        <w:rPr>
          <w:rFonts w:ascii="Times New Roman" w:eastAsia="Times New Roman" w:hAnsi="Times New Roman" w:cs="Times New Roman"/>
          <w:b/>
          <w:sz w:val="24"/>
          <w:szCs w:val="24"/>
        </w:rPr>
        <w:t>REVIEW</w:t>
      </w:r>
      <w:r w:rsidR="00E035B1">
        <w:rPr>
          <w:rFonts w:ascii="Times New Roman" w:eastAsia="Times New Roman" w:hAnsi="Times New Roman" w:cs="Times New Roman"/>
          <w:b/>
          <w:sz w:val="24"/>
          <w:szCs w:val="24"/>
        </w:rPr>
        <w:t xml:space="preserve">, DISCUSSION AND </w:t>
      </w:r>
      <w:r>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ab/>
        <w:t>OSSIBLE APPROVAL</w:t>
      </w:r>
      <w:r w:rsidR="00E035B1">
        <w:rPr>
          <w:rFonts w:ascii="Times New Roman" w:eastAsia="Times New Roman" w:hAnsi="Times New Roman" w:cs="Times New Roman"/>
          <w:b/>
          <w:sz w:val="24"/>
          <w:szCs w:val="24"/>
        </w:rPr>
        <w:t xml:space="preserve"> OF </w:t>
      </w:r>
      <w:r>
        <w:rPr>
          <w:rFonts w:ascii="Times New Roman" w:eastAsia="Times New Roman" w:hAnsi="Times New Roman" w:cs="Times New Roman"/>
          <w:b/>
          <w:sz w:val="24"/>
          <w:szCs w:val="24"/>
        </w:rPr>
        <w:t>CHDO RECERTIFICATION AND PROJECT FUNDING RECOMMENDATIONS FOR FY</w:t>
      </w:r>
      <w:r w:rsidR="00E035B1">
        <w:rPr>
          <w:rFonts w:ascii="Times New Roman" w:eastAsia="Times New Roman" w:hAnsi="Times New Roman" w:cs="Times New Roman"/>
          <w:b/>
          <w:sz w:val="24"/>
          <w:szCs w:val="24"/>
        </w:rPr>
        <w:t>202</w:t>
      </w:r>
      <w:r w:rsidR="00A55514">
        <w:rPr>
          <w:rFonts w:ascii="Times New Roman" w:eastAsia="Times New Roman" w:hAnsi="Times New Roman" w:cs="Times New Roman"/>
          <w:b/>
          <w:sz w:val="24"/>
          <w:szCs w:val="24"/>
        </w:rPr>
        <w:t>1/2022</w:t>
      </w:r>
      <w:r w:rsidR="00E035B1">
        <w:rPr>
          <w:rFonts w:ascii="Times New Roman" w:eastAsia="Times New Roman" w:hAnsi="Times New Roman" w:cs="Times New Roman"/>
          <w:b/>
          <w:sz w:val="24"/>
          <w:szCs w:val="24"/>
        </w:rPr>
        <w:t xml:space="preserve"> HOME AND AFFORDABLE HOUSING TRUST FUND</w:t>
      </w:r>
      <w:r>
        <w:rPr>
          <w:rFonts w:ascii="Times New Roman" w:eastAsia="Times New Roman" w:hAnsi="Times New Roman" w:cs="Times New Roman"/>
          <w:b/>
          <w:sz w:val="24"/>
          <w:szCs w:val="24"/>
        </w:rPr>
        <w:t>S</w:t>
      </w:r>
      <w:r w:rsidR="00E035B1">
        <w:rPr>
          <w:rFonts w:ascii="Times New Roman" w:eastAsia="Times New Roman" w:hAnsi="Times New Roman" w:cs="Times New Roman"/>
          <w:b/>
          <w:sz w:val="24"/>
          <w:szCs w:val="24"/>
        </w:rPr>
        <w:t xml:space="preserve"> </w:t>
      </w:r>
      <w:r w:rsidR="00E035B1">
        <w:rPr>
          <w:rFonts w:ascii="Times New Roman" w:eastAsia="Times New Roman" w:hAnsi="Times New Roman" w:cs="Times New Roman"/>
          <w:sz w:val="24"/>
          <w:szCs w:val="24"/>
        </w:rPr>
        <w:t>(For Possible Action</w:t>
      </w:r>
      <w:bookmarkEnd w:id="1"/>
      <w:r w:rsidR="00E035B1">
        <w:rPr>
          <w:rFonts w:ascii="Times New Roman" w:eastAsia="Times New Roman" w:hAnsi="Times New Roman" w:cs="Times New Roman"/>
          <w:sz w:val="24"/>
          <w:szCs w:val="24"/>
        </w:rPr>
        <w:t>)</w:t>
      </w:r>
    </w:p>
    <w:bookmarkEnd w:id="0"/>
    <w:p w14:paraId="07EAAC7A" w14:textId="50E77B78" w:rsidR="008C0234" w:rsidRDefault="008C0234" w:rsidP="008C0234">
      <w:pPr>
        <w:pStyle w:val="ListParagraph"/>
        <w:rPr>
          <w:rFonts w:ascii="Times New Roman" w:eastAsia="Times New Roman" w:hAnsi="Times New Roman" w:cs="Times New Roman"/>
          <w:sz w:val="24"/>
          <w:szCs w:val="24"/>
        </w:rPr>
      </w:pPr>
    </w:p>
    <w:p w14:paraId="3815D037" w14:textId="77777777" w:rsidR="001D7F82" w:rsidRDefault="00E035B1" w:rsidP="008F552F">
      <w:pPr>
        <w:numPr>
          <w:ilvl w:val="0"/>
          <w:numId w:val="4"/>
        </w:numPr>
        <w:shd w:val="clear" w:color="auto" w:fill="FFFFFF"/>
        <w:spacing w:line="257" w:lineRule="auto"/>
        <w:ind w:left="115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TECHNICAL REVIEW COMMITTEE ITEMS AND ANNOUNCEMENTS: </w:t>
      </w:r>
      <w:r>
        <w:rPr>
          <w:rFonts w:ascii="Times New Roman" w:eastAsia="Times New Roman" w:hAnsi="Times New Roman" w:cs="Times New Roman"/>
          <w:sz w:val="24"/>
          <w:szCs w:val="24"/>
        </w:rPr>
        <w:t>TRC members have an opportunity to raise issues for discussion at future meetings, as well as make announcements</w:t>
      </w:r>
    </w:p>
    <w:p w14:paraId="37E1A62C" w14:textId="77777777" w:rsidR="001D7F82" w:rsidRDefault="001D7F82">
      <w:pPr>
        <w:spacing w:line="240" w:lineRule="auto"/>
        <w:ind w:left="1170" w:hanging="435"/>
        <w:jc w:val="both"/>
        <w:rPr>
          <w:rFonts w:ascii="Times New Roman" w:eastAsia="Times New Roman" w:hAnsi="Times New Roman" w:cs="Times New Roman"/>
          <w:b/>
          <w:sz w:val="24"/>
          <w:szCs w:val="24"/>
        </w:rPr>
      </w:pPr>
    </w:p>
    <w:p w14:paraId="66B0B7CE" w14:textId="77777777" w:rsidR="001D7F82" w:rsidRDefault="00E035B1" w:rsidP="008F552F">
      <w:pPr>
        <w:numPr>
          <w:ilvl w:val="0"/>
          <w:numId w:val="4"/>
        </w:numPr>
        <w:spacing w:line="257" w:lineRule="auto"/>
        <w:ind w:left="115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STAFF TECHNICAL SUPPORT UPDATE: </w:t>
      </w:r>
      <w:r>
        <w:rPr>
          <w:rFonts w:ascii="Times New Roman" w:eastAsia="Times New Roman" w:hAnsi="Times New Roman" w:cs="Times New Roman"/>
          <w:sz w:val="24"/>
          <w:szCs w:val="24"/>
        </w:rPr>
        <w:t xml:space="preserve">Staff may provide an update on projects, </w:t>
      </w:r>
      <w:proofErr w:type="gramStart"/>
      <w:r>
        <w:rPr>
          <w:rFonts w:ascii="Times New Roman" w:eastAsia="Times New Roman" w:hAnsi="Times New Roman" w:cs="Times New Roman"/>
          <w:sz w:val="24"/>
          <w:szCs w:val="24"/>
        </w:rPr>
        <w:t>funding</w:t>
      </w:r>
      <w:proofErr w:type="gramEnd"/>
      <w:r>
        <w:rPr>
          <w:rFonts w:ascii="Times New Roman" w:eastAsia="Times New Roman" w:hAnsi="Times New Roman" w:cs="Times New Roman"/>
          <w:sz w:val="24"/>
          <w:szCs w:val="24"/>
        </w:rPr>
        <w:t xml:space="preserve"> or other programmatic issues</w:t>
      </w:r>
    </w:p>
    <w:p w14:paraId="2488412A" w14:textId="77777777" w:rsidR="001D7F82" w:rsidRDefault="001D7F82">
      <w:pPr>
        <w:spacing w:line="240" w:lineRule="auto"/>
        <w:ind w:left="1170" w:hanging="435"/>
        <w:jc w:val="both"/>
        <w:rPr>
          <w:rFonts w:ascii="Times New Roman" w:eastAsia="Times New Roman" w:hAnsi="Times New Roman" w:cs="Times New Roman"/>
          <w:b/>
          <w:sz w:val="24"/>
          <w:szCs w:val="24"/>
        </w:rPr>
      </w:pPr>
    </w:p>
    <w:p w14:paraId="1A38AE3E" w14:textId="77777777" w:rsidR="001D7F82" w:rsidRDefault="00E035B1" w:rsidP="008F552F">
      <w:pPr>
        <w:numPr>
          <w:ilvl w:val="0"/>
          <w:numId w:val="4"/>
        </w:numPr>
        <w:spacing w:line="257" w:lineRule="auto"/>
        <w:ind w:left="115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PUBLIC COMMENT </w:t>
      </w:r>
      <w:r>
        <w:rPr>
          <w:rFonts w:ascii="Times New Roman" w:eastAsia="Times New Roman" w:hAnsi="Times New Roman" w:cs="Times New Roman"/>
          <w:sz w:val="24"/>
          <w:szCs w:val="24"/>
        </w:rPr>
        <w:t xml:space="preserve">(This item is for either public comment on any action item or for any </w:t>
      </w:r>
      <w:proofErr w:type="gramStart"/>
      <w:r>
        <w:rPr>
          <w:rFonts w:ascii="Times New Roman" w:eastAsia="Times New Roman" w:hAnsi="Times New Roman" w:cs="Times New Roman"/>
          <w:sz w:val="24"/>
          <w:szCs w:val="24"/>
        </w:rPr>
        <w:t>general public</w:t>
      </w:r>
      <w:proofErr w:type="gramEnd"/>
      <w:r>
        <w:rPr>
          <w:rFonts w:ascii="Times New Roman" w:eastAsia="Times New Roman" w:hAnsi="Times New Roman" w:cs="Times New Roman"/>
          <w:sz w:val="24"/>
          <w:szCs w:val="24"/>
        </w:rPr>
        <w:t xml:space="preserve"> comment.)</w:t>
      </w:r>
    </w:p>
    <w:p w14:paraId="0B814D07" w14:textId="77777777" w:rsidR="001D7F82" w:rsidRDefault="001D7F82">
      <w:pPr>
        <w:spacing w:line="240" w:lineRule="auto"/>
        <w:ind w:left="1170" w:hanging="435"/>
        <w:jc w:val="both"/>
        <w:rPr>
          <w:rFonts w:ascii="Times New Roman" w:eastAsia="Times New Roman" w:hAnsi="Times New Roman" w:cs="Times New Roman"/>
          <w:sz w:val="24"/>
          <w:szCs w:val="24"/>
        </w:rPr>
      </w:pPr>
    </w:p>
    <w:p w14:paraId="7A74CA79" w14:textId="77777777" w:rsidR="001D7F82" w:rsidRDefault="00E035B1" w:rsidP="008F552F">
      <w:pPr>
        <w:numPr>
          <w:ilvl w:val="0"/>
          <w:numId w:val="4"/>
        </w:numPr>
        <w:spacing w:line="257" w:lineRule="auto"/>
        <w:ind w:left="115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ADJOURNMENT </w:t>
      </w:r>
      <w:r>
        <w:rPr>
          <w:rFonts w:ascii="Times New Roman" w:eastAsia="Times New Roman" w:hAnsi="Times New Roman" w:cs="Times New Roman"/>
          <w:sz w:val="24"/>
          <w:szCs w:val="24"/>
        </w:rPr>
        <w:t xml:space="preserve">(For Possible Action) </w:t>
      </w:r>
    </w:p>
    <w:p w14:paraId="6D88885A" w14:textId="77777777" w:rsidR="001D7F82" w:rsidRDefault="001D7F82"/>
    <w:sectPr w:rsidR="001D7F82" w:rsidSect="00507C61">
      <w:pgSz w:w="12240" w:h="15840"/>
      <w:pgMar w:top="72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B0CA9" w14:textId="77777777" w:rsidR="0046302A" w:rsidRDefault="0046302A" w:rsidP="00507C61">
      <w:pPr>
        <w:spacing w:line="240" w:lineRule="auto"/>
      </w:pPr>
      <w:r>
        <w:separator/>
      </w:r>
    </w:p>
  </w:endnote>
  <w:endnote w:type="continuationSeparator" w:id="0">
    <w:p w14:paraId="57B9C2F8" w14:textId="77777777" w:rsidR="0046302A" w:rsidRDefault="0046302A" w:rsidP="00507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D944C" w14:textId="77777777" w:rsidR="0046302A" w:rsidRDefault="0046302A" w:rsidP="00507C61">
      <w:pPr>
        <w:spacing w:line="240" w:lineRule="auto"/>
      </w:pPr>
      <w:r>
        <w:separator/>
      </w:r>
    </w:p>
  </w:footnote>
  <w:footnote w:type="continuationSeparator" w:id="0">
    <w:p w14:paraId="3493ED3E" w14:textId="77777777" w:rsidR="0046302A" w:rsidRDefault="0046302A" w:rsidP="00507C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C6005"/>
    <w:multiLevelType w:val="multilevel"/>
    <w:tmpl w:val="E9146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5169AE"/>
    <w:multiLevelType w:val="multilevel"/>
    <w:tmpl w:val="EC889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5F2FC5"/>
    <w:multiLevelType w:val="multilevel"/>
    <w:tmpl w:val="9ED85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4A6B8A"/>
    <w:multiLevelType w:val="multilevel"/>
    <w:tmpl w:val="C172C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943BFD"/>
    <w:multiLevelType w:val="multilevel"/>
    <w:tmpl w:val="35F0C0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C3D109D"/>
    <w:multiLevelType w:val="hybridMultilevel"/>
    <w:tmpl w:val="F2765850"/>
    <w:lvl w:ilvl="0" w:tplc="A802046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07A6C"/>
    <w:multiLevelType w:val="multilevel"/>
    <w:tmpl w:val="C248D9A6"/>
    <w:lvl w:ilvl="0">
      <w:start w:val="1"/>
      <w:numFmt w:val="decimal"/>
      <w:lvlText w:val="%1."/>
      <w:lvlJc w:val="left"/>
      <w:pPr>
        <w:ind w:left="1332" w:hanging="432"/>
      </w:pPr>
      <w:rPr>
        <w:b/>
        <w:sz w:val="22"/>
        <w:szCs w:val="22"/>
        <w:shd w:val="clear" w:color="auto" w:fill="auto"/>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F82"/>
    <w:rsid w:val="001B0128"/>
    <w:rsid w:val="001D7F82"/>
    <w:rsid w:val="001F6C6E"/>
    <w:rsid w:val="00290C0A"/>
    <w:rsid w:val="002B2B86"/>
    <w:rsid w:val="003256F3"/>
    <w:rsid w:val="0046302A"/>
    <w:rsid w:val="00507C61"/>
    <w:rsid w:val="005440C4"/>
    <w:rsid w:val="00762892"/>
    <w:rsid w:val="007B6E5F"/>
    <w:rsid w:val="00826919"/>
    <w:rsid w:val="00845E91"/>
    <w:rsid w:val="008C0234"/>
    <w:rsid w:val="008F552F"/>
    <w:rsid w:val="009337C2"/>
    <w:rsid w:val="00946CEE"/>
    <w:rsid w:val="009E5441"/>
    <w:rsid w:val="00A55514"/>
    <w:rsid w:val="00A56AFC"/>
    <w:rsid w:val="00A6615A"/>
    <w:rsid w:val="00B06A6C"/>
    <w:rsid w:val="00B76C31"/>
    <w:rsid w:val="00BA7F01"/>
    <w:rsid w:val="00CD416C"/>
    <w:rsid w:val="00E035B1"/>
    <w:rsid w:val="00E37590"/>
    <w:rsid w:val="00E94F5E"/>
    <w:rsid w:val="00EE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9FE4"/>
  <w15:docId w15:val="{A67C6BB3-BF2E-490D-A724-6FEACCDE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C4"/>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0128"/>
    <w:pPr>
      <w:ind w:left="720"/>
      <w:contextualSpacing/>
    </w:pPr>
  </w:style>
  <w:style w:type="character" w:styleId="Hyperlink">
    <w:name w:val="Hyperlink"/>
    <w:basedOn w:val="DefaultParagraphFont"/>
    <w:uiPriority w:val="99"/>
    <w:unhideWhenUsed/>
    <w:rsid w:val="00845E91"/>
    <w:rPr>
      <w:color w:val="0000FF" w:themeColor="hyperlink"/>
      <w:u w:val="single"/>
    </w:rPr>
  </w:style>
  <w:style w:type="character" w:styleId="UnresolvedMention">
    <w:name w:val="Unresolved Mention"/>
    <w:basedOn w:val="DefaultParagraphFont"/>
    <w:uiPriority w:val="99"/>
    <w:semiHidden/>
    <w:unhideWhenUsed/>
    <w:rsid w:val="00845E91"/>
    <w:rPr>
      <w:color w:val="605E5C"/>
      <w:shd w:val="clear" w:color="auto" w:fill="E1DFDD"/>
    </w:rPr>
  </w:style>
  <w:style w:type="paragraph" w:styleId="Header">
    <w:name w:val="header"/>
    <w:basedOn w:val="Normal"/>
    <w:link w:val="HeaderChar"/>
    <w:uiPriority w:val="99"/>
    <w:unhideWhenUsed/>
    <w:rsid w:val="00507C61"/>
    <w:pPr>
      <w:tabs>
        <w:tab w:val="center" w:pos="4680"/>
        <w:tab w:val="right" w:pos="9360"/>
      </w:tabs>
      <w:spacing w:line="240" w:lineRule="auto"/>
    </w:pPr>
  </w:style>
  <w:style w:type="character" w:customStyle="1" w:styleId="HeaderChar">
    <w:name w:val="Header Char"/>
    <w:basedOn w:val="DefaultParagraphFont"/>
    <w:link w:val="Header"/>
    <w:uiPriority w:val="99"/>
    <w:rsid w:val="00507C61"/>
  </w:style>
  <w:style w:type="paragraph" w:styleId="Footer">
    <w:name w:val="footer"/>
    <w:basedOn w:val="Normal"/>
    <w:link w:val="FooterChar"/>
    <w:uiPriority w:val="99"/>
    <w:unhideWhenUsed/>
    <w:rsid w:val="00507C61"/>
    <w:pPr>
      <w:tabs>
        <w:tab w:val="center" w:pos="4680"/>
        <w:tab w:val="right" w:pos="9360"/>
      </w:tabs>
      <w:spacing w:line="240" w:lineRule="auto"/>
    </w:pPr>
  </w:style>
  <w:style w:type="character" w:customStyle="1" w:styleId="FooterChar">
    <w:name w:val="Footer Char"/>
    <w:basedOn w:val="DefaultParagraphFont"/>
    <w:link w:val="Footer"/>
    <w:uiPriority w:val="99"/>
    <w:rsid w:val="0050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reno.gov" TargetMode="External"/><Relationship Id="rId13" Type="http://schemas.openxmlformats.org/officeDocument/2006/relationships/hyperlink" Target="https://zoom.us/webinar/register/WN_HT4GVs6kQWSjc4BKX2EC9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om.us/webinar/register/WN_HT4GVs6kQWSjc4BKX2EC9g" TargetMode="External"/><Relationship Id="rId12" Type="http://schemas.openxmlformats.org/officeDocument/2006/relationships/hyperlink" Target="mailto:housing@reno.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urneya@reno.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o.gov/meetings" TargetMode="External"/><Relationship Id="rId5" Type="http://schemas.openxmlformats.org/officeDocument/2006/relationships/footnotes" Target="footnotes.xml"/><Relationship Id="rId15" Type="http://schemas.openxmlformats.org/officeDocument/2006/relationships/hyperlink" Target="https://notice.nv.gov/" TargetMode="External"/><Relationship Id="rId10" Type="http://schemas.openxmlformats.org/officeDocument/2006/relationships/hyperlink" Target="mailto:turneya@reno.gov" TargetMode="External"/><Relationship Id="rId4" Type="http://schemas.openxmlformats.org/officeDocument/2006/relationships/webSettings" Target="webSettings.xml"/><Relationship Id="rId9" Type="http://schemas.openxmlformats.org/officeDocument/2006/relationships/hyperlink" Target="https://notice.nv.gov/" TargetMode="External"/><Relationship Id="rId14" Type="http://schemas.openxmlformats.org/officeDocument/2006/relationships/hyperlink" Target="http://www.ren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Wheeler</dc:creator>
  <cp:lastModifiedBy>Tracy Wheeler</cp:lastModifiedBy>
  <cp:revision>3</cp:revision>
  <dcterms:created xsi:type="dcterms:W3CDTF">2021-03-03T21:12:00Z</dcterms:created>
  <dcterms:modified xsi:type="dcterms:W3CDTF">2021-03-03T21:32:00Z</dcterms:modified>
</cp:coreProperties>
</file>